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BIO DATA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45"/>
        <w:gridCol w:w="3377"/>
        <w:gridCol w:w="5556"/>
      </w:tblGrid>
      <w:tr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Priyanka sonwani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Assistant professor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Indian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03/09/2017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 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Shri Hansa ram sonwani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SC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F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06/09/2017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AP PSC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68800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Residence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Word no.4, Ayodhyanagar, Tumgaon road Mahasmund (C.G.)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Correspondence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Word no.4, Ayodhyanagar, Tumgaon road Mahasmund(C.G.)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8435604266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 xml:space="preserve">6year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M.Sc zoology, CG SET –2013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</w:rPr>
              <w:t>M.Phill</w:t>
            </w:r>
            <w:r>
              <w:rPr>
                <w:rFonts w:ascii="Book Antiqua" w:hAnsi="Book Antiqua"/>
                <w:sz w:val="28"/>
                <w:szCs w:val="28"/>
              </w:rPr>
              <w:t>./Ph.D./D.Litt.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HRDC (15.01.2019 –11.02.2019)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US"/>
              </w:rPr>
              <w:t>Workshop 1(state level)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</w:t>
            </w:r>
            <w:r>
              <w:rPr>
                <w:rFonts w:hAnsi="Book Antiqu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>Information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宋体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117</Words>
  <Pages>1</Pages>
  <Characters>694</Characters>
  <Application>WPS Office</Application>
  <DocSecurity>0</DocSecurity>
  <Paragraphs>102</Paragraphs>
  <ScaleCrop>false</ScaleCrop>
  <LinksUpToDate>false</LinksUpToDate>
  <CharactersWithSpaces>754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2024-11-05T07:27:52Z</dcterms:created>
  <dc:creator>RAKESH MVPG</dc:creator>
  <lastModifiedBy>RMX3269</lastModifiedBy>
  <dcterms:modified xsi:type="dcterms:W3CDTF">2024-11-05T07:27:52Z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6860f5b229624290932cc0d5a6a35e61</vt:lpwstr>
  </property>
</Properties>
</file>