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BIO DATA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639"/>
        <w:gridCol w:w="3374"/>
        <w:gridCol w:w="5563"/>
      </w:tblGrid>
      <w:tr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Name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Smt.Gayatri Chandrakar</w:t>
            </w:r>
          </w:p>
        </w:tc>
      </w:tr>
      <w:tr>
        <w:tblPrEx/>
        <w:trPr>
          <w:trHeight w:val="576" w:hRule="atLeast"/>
        </w:trPr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Designation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Guest Teaching Assistant</w:t>
            </w:r>
            <w:r>
              <w:rPr>
                <w:rFonts w:hAnsi="Book Antiqua"/>
                <w:sz w:val="28"/>
                <w:szCs w:val="28"/>
                <w:lang w:val="en-IN"/>
              </w:rPr>
              <w:t xml:space="preserve"> </w:t>
            </w:r>
            <w:r>
              <w:rPr>
                <w:rFonts w:hAnsi="Book Antiqua"/>
                <w:sz w:val="28"/>
                <w:szCs w:val="28"/>
                <w:lang w:val="en-IN"/>
              </w:rPr>
              <w:t>(</w:t>
            </w:r>
            <w:r>
              <w:rPr>
                <w:rFonts w:hAnsi="Book Antiqua"/>
                <w:sz w:val="28"/>
                <w:szCs w:val="28"/>
                <w:lang w:val="en-IN"/>
              </w:rPr>
              <w:t>Psychology)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Nationality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Ind</w:t>
            </w:r>
            <w:r>
              <w:rPr>
                <w:rFonts w:hAnsi="Book Antiqua"/>
                <w:sz w:val="28"/>
                <w:szCs w:val="28"/>
                <w:lang w:val="en-IN"/>
              </w:rPr>
              <w:t>ian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Date of Birth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27.06.90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Fathers Name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Mr. Trilochan Chand</w:t>
            </w:r>
            <w:r>
              <w:rPr>
                <w:rFonts w:hAnsi="Book Antiqua"/>
                <w:sz w:val="28"/>
                <w:szCs w:val="28"/>
                <w:lang w:val="en-IN"/>
              </w:rPr>
              <w:t>rakar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Class (ST/SC/OBC/GEN)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OBC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Gender (M/F)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Female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Appointment Date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27.08.24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Type of Appointment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Con</w:t>
            </w:r>
            <w:r>
              <w:rPr>
                <w:rFonts w:hAnsi="Book Antiqua"/>
                <w:sz w:val="28"/>
                <w:szCs w:val="28"/>
                <w:lang w:val="en-IN"/>
              </w:rPr>
              <w:t>tra</w:t>
            </w:r>
            <w:r>
              <w:rPr>
                <w:rFonts w:hAnsi="Book Antiqua"/>
                <w:sz w:val="28"/>
                <w:szCs w:val="28"/>
                <w:lang w:val="en-IN"/>
              </w:rPr>
              <w:t>c</w:t>
            </w:r>
            <w:r>
              <w:rPr>
                <w:rFonts w:hAnsi="Book Antiqua"/>
                <w:sz w:val="28"/>
                <w:szCs w:val="28"/>
                <w:lang w:val="en-IN"/>
              </w:rPr>
              <w:t>tual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Pay Scale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-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11.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Address (</w:t>
            </w:r>
            <w:r>
              <w:rPr>
                <w:rFonts w:ascii="Book Antiqua" w:hAnsi="Book Antiqua"/>
                <w:sz w:val="28"/>
                <w:szCs w:val="28"/>
              </w:rPr>
              <w:t>Residence</w:t>
            </w:r>
            <w:r>
              <w:rPr>
                <w:rFonts w:ascii="Book Antiqua" w:hAnsi="Book Antiqua"/>
                <w:sz w:val="28"/>
                <w:szCs w:val="28"/>
              </w:rPr>
              <w:t>)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V</w:t>
            </w:r>
            <w:r>
              <w:rPr>
                <w:rFonts w:hAnsi="Book Antiqua"/>
                <w:sz w:val="28"/>
                <w:szCs w:val="28"/>
                <w:lang w:val="en-IN"/>
              </w:rPr>
              <w:t>illage+Post- farf</w:t>
            </w:r>
            <w:r>
              <w:rPr>
                <w:rFonts w:hAnsi="Book Antiqua"/>
                <w:sz w:val="28"/>
                <w:szCs w:val="28"/>
                <w:lang w:val="en-IN"/>
              </w:rPr>
              <w:t xml:space="preserve">oud, </w:t>
            </w:r>
            <w:r>
              <w:rPr>
                <w:rFonts w:hAnsi="Book Antiqua"/>
                <w:sz w:val="28"/>
                <w:szCs w:val="28"/>
                <w:lang w:val="en-IN"/>
              </w:rPr>
              <w:t>D</w:t>
            </w:r>
            <w:r>
              <w:rPr>
                <w:rFonts w:hAnsi="Book Antiqua"/>
                <w:sz w:val="28"/>
                <w:szCs w:val="28"/>
                <w:lang w:val="en-IN"/>
              </w:rPr>
              <w:t>ist- Raip</w:t>
            </w:r>
            <w:r>
              <w:rPr>
                <w:rFonts w:hAnsi="Book Antiqua"/>
                <w:sz w:val="28"/>
                <w:szCs w:val="28"/>
                <w:lang w:val="en-IN"/>
              </w:rPr>
              <w:t>ur(</w:t>
            </w:r>
            <w:r>
              <w:rPr>
                <w:rFonts w:hAnsi="Book Antiqua"/>
                <w:sz w:val="28"/>
                <w:szCs w:val="28"/>
                <w:lang w:val="en-IN"/>
              </w:rPr>
              <w:t>C.G.</w:t>
            </w:r>
            <w:r>
              <w:rPr>
                <w:rFonts w:hAnsi="Book Antiqua"/>
                <w:sz w:val="28"/>
                <w:szCs w:val="28"/>
                <w:lang w:val="en-IN"/>
              </w:rPr>
              <w:t>)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12.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Address (</w:t>
            </w:r>
            <w:r>
              <w:rPr>
                <w:rFonts w:ascii="Book Antiqua" w:hAnsi="Book Antiqua"/>
                <w:sz w:val="28"/>
                <w:szCs w:val="28"/>
              </w:rPr>
              <w:t>Correspondence</w:t>
            </w:r>
            <w:r>
              <w:rPr>
                <w:rFonts w:ascii="Book Antiqua" w:hAnsi="Book Antiqua"/>
                <w:sz w:val="28"/>
                <w:szCs w:val="28"/>
              </w:rPr>
              <w:t>)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Maharshi vidya mandir, su</w:t>
            </w:r>
            <w:r>
              <w:rPr>
                <w:rFonts w:hAnsi="Book Antiqua"/>
                <w:sz w:val="28"/>
                <w:szCs w:val="28"/>
                <w:lang w:val="en-IN"/>
              </w:rPr>
              <w:t xml:space="preserve">rbhi </w:t>
            </w:r>
            <w:r>
              <w:rPr>
                <w:rFonts w:hAnsi="Book Antiqua"/>
                <w:sz w:val="28"/>
                <w:szCs w:val="28"/>
                <w:lang w:val="en-IN"/>
              </w:rPr>
              <w:t>colony</w:t>
            </w:r>
            <w:r>
              <w:rPr>
                <w:rFonts w:hAnsi="Book Antiqua"/>
                <w:sz w:val="28"/>
                <w:szCs w:val="28"/>
                <w:lang w:val="en-IN"/>
              </w:rPr>
              <w:t>,</w:t>
            </w:r>
            <w:r>
              <w:rPr>
                <w:rFonts w:hAnsi="Book Antiqua"/>
                <w:sz w:val="28"/>
                <w:szCs w:val="28"/>
                <w:lang w:val="en-IN"/>
              </w:rPr>
              <w:t xml:space="preserve"> Machewa</w:t>
            </w:r>
            <w:r>
              <w:rPr>
                <w:rFonts w:hAnsi="Book Antiqua"/>
                <w:sz w:val="28"/>
                <w:szCs w:val="28"/>
                <w:lang w:val="en-IN"/>
              </w:rPr>
              <w:t xml:space="preserve"> (Mahasamund)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13.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Mobile Number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982</w:t>
            </w:r>
            <w:r>
              <w:rPr>
                <w:rFonts w:hAnsi="Book Antiqua"/>
                <w:sz w:val="28"/>
                <w:szCs w:val="28"/>
                <w:lang w:val="en-IN"/>
              </w:rPr>
              <w:t>6747</w:t>
            </w:r>
            <w:r>
              <w:rPr>
                <w:rFonts w:hAnsi="Book Antiqua"/>
                <w:sz w:val="28"/>
                <w:szCs w:val="28"/>
                <w:lang w:val="en-IN"/>
              </w:rPr>
              <w:t>103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14.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Teaching Experience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 xml:space="preserve">6 year </w:t>
            </w:r>
            <w:r>
              <w:rPr>
                <w:rFonts w:hAnsi="Book Antiqua"/>
                <w:sz w:val="28"/>
                <w:szCs w:val="28"/>
                <w:lang w:val="en-IN"/>
              </w:rPr>
              <w:t>(2018-</w:t>
            </w:r>
            <w:r>
              <w:rPr>
                <w:rFonts w:hAnsi="Book Antiqua"/>
                <w:sz w:val="28"/>
                <w:szCs w:val="28"/>
                <w:lang w:val="en-IN"/>
              </w:rPr>
              <w:t>202</w:t>
            </w:r>
            <w:r>
              <w:rPr>
                <w:rFonts w:hAnsi="Book Antiqua"/>
                <w:sz w:val="28"/>
                <w:szCs w:val="28"/>
                <w:lang w:val="en-IN"/>
              </w:rPr>
              <w:t>4</w:t>
            </w:r>
            <w:r>
              <w:rPr>
                <w:rFonts w:hAnsi="Book Antiqua"/>
                <w:sz w:val="28"/>
                <w:szCs w:val="28"/>
                <w:lang w:val="en-IN"/>
              </w:rPr>
              <w:t>)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15.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Qualification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1. P.G.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M.A.</w:t>
            </w:r>
            <w:r>
              <w:rPr>
                <w:rFonts w:hAnsi="Book Antiqua"/>
                <w:sz w:val="28"/>
                <w:szCs w:val="28"/>
                <w:lang w:val="en-IN"/>
              </w:rPr>
              <w:t xml:space="preserve"> Psychology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2. </w:t>
            </w:r>
            <w:r>
              <w:rPr>
                <w:rFonts w:ascii="Book Antiqua" w:hAnsi="Book Antiqua"/>
                <w:sz w:val="28"/>
                <w:szCs w:val="28"/>
              </w:rPr>
              <w:t>M.Phill</w:t>
            </w:r>
            <w:r>
              <w:rPr>
                <w:rFonts w:ascii="Book Antiqua" w:hAnsi="Book Antiqua"/>
                <w:sz w:val="28"/>
                <w:szCs w:val="28"/>
              </w:rPr>
              <w:t>./Ph.D./D.Litt.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-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3. Refresher/Orientation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-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4. Research Publication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-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5. Published Books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-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6. Certificates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-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7. Research Project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-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8. Award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-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9. Workshop/Seminar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-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10. Additional Information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-</w:t>
            </w:r>
          </w:p>
        </w:tc>
      </w:tr>
    </w:tbl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lang w:val="en-US" w:bidi="hi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cs="Mangal" w:eastAsia="宋体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qFormat/>
    <w:uiPriority w:val="59"/>
    <w:pPr>
      <w:spacing w:after="0" w:lineRule="auto" w:line="240"/>
    </w:pPr>
    <w:rPr>
      <w:rFonts w:eastAsia="宋体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111</Words>
  <Pages>1</Pages>
  <Characters>675</Characters>
  <Application>WPS Office</Application>
  <DocSecurity>0</DocSecurity>
  <Paragraphs>102</Paragraphs>
  <ScaleCrop>false</ScaleCrop>
  <LinksUpToDate>false</LinksUpToDate>
  <CharactersWithSpaces>721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2024-11-08T07:32:43Z</dcterms:created>
  <dc:creator>RAKESH MVPG</dc:creator>
  <lastModifiedBy>RMX2161</lastModifiedBy>
  <dcterms:modified xsi:type="dcterms:W3CDTF">2024-11-08T07:32:43Z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